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EF7985">
      <w:pPr>
        <w:pStyle w:val="30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615606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6D8F1783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</w:pPr>
    </w:p>
    <w:p w14:paraId="2BDE6C9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eastAsia="仿宋_GB2312"/>
          <w:sz w:val="32"/>
          <w:szCs w:val="32"/>
        </w:rPr>
      </w:pPr>
    </w:p>
    <w:p w14:paraId="045360F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68EF03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仿宋_GB2312"/>
          <w:sz w:val="32"/>
          <w:szCs w:val="32"/>
        </w:rPr>
      </w:pPr>
    </w:p>
    <w:p w14:paraId="4F7E1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六安禾山新材料科技有限公司废塑料回收项目</w:t>
      </w:r>
    </w:p>
    <w:p w14:paraId="75436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12003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286D8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六安禾山新材料科技有限公司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50D6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废塑料回收项目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代码：2410-341524-04-01-149858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。经研究，批复如下：</w:t>
      </w:r>
    </w:p>
    <w:p w14:paraId="50D54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项目租赁位于安徽金寨经济开发区（现代产业园区）金水路以北安徽中晟宏伟新材料公司循环经济产业园现有B5栋闲置厂房，建筑面积约3000平方米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项目主体工程设置废塑料加工生产线2条，购置破碎机、水槽、三角船、提升机、磨洗机、脱水机、空分级、过磁机、磨料机等生产设备，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配套建设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办公区等辅助、储运、公用以及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环保工程。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总投资约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500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万元，其中环保投资不低于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万元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建成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后可形成年加工废塑料30000吨的生产能力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CF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我局同意该项目按照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所列内容在拟定地点建设，建设单位应全面落实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《报告表》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提出的各项环境保护措施。</w:t>
      </w:r>
    </w:p>
    <w:p w14:paraId="1C623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二、项目实施应重点做好以下工作：</w:t>
      </w:r>
    </w:p>
    <w:p w14:paraId="023DF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项目排水实行雨污分流。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生产废水经中和池、沉淀池预处理后依托循环经济产业园污水处理设施（处理工艺：气浮沉淀A2/O+MBR生物膜）处理后，汇同经厂区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化粪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池预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处理后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的生活污水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排入市政污水管网进入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金寨现代产业园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污水处理厂处理达标后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排放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</w:p>
    <w:p w14:paraId="54306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2.通过优化生产车间设备布局、选用低噪声设备、安装减振基座和建筑隔声等措施减小噪声污染，确保厂区边界噪声达到《工业企业厂界环境噪声排放标准》（GB12348-2008）中3类标准要求。</w:t>
      </w:r>
    </w:p>
    <w:p w14:paraId="0D53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3.做好固体废物的分类暂存、转运、无害化处置工作。一般工业固废综合利用；生活垃圾交由环卫部门统一处置；氢氧化钠包装袋、废机油、废油桶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等危险废物应按照《危险废物贮存污染控制标准》（GB18597-2023）《危险废物识别标志设施技术规范》（HJ1276-2022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5F27D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强化原辅材料、产品的管理和分区存放，做好分区防腐防渗工作，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262C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5.严格落实《报告表》中提出的各项环境风险防范措施，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0A3E0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按环保要求规范设置污染物排放口及标志牌。</w:t>
      </w:r>
    </w:p>
    <w:p w14:paraId="7588A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 xml:space="preserve">三、项目建设要按照环保“三同时”管理要求，充分落实环保措施，项目建成运营前应按规定程序申领排污许可证，运营后及时自行组织完成竣工环境保护验收，并将相关信息对社会公开。  </w:t>
      </w:r>
    </w:p>
    <w:p w14:paraId="07041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326D27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napToGrid w:val="0"/>
          <w:color w:val="000000"/>
          <w:kern w:val="1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请县生态环境保护综合行政执法大队、经济开发区生态环境工作站对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六安禾山新材料科技有限公司废塑料回收项目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加强现场监管。  </w:t>
      </w:r>
    </w:p>
    <w:p w14:paraId="4E035E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 xml:space="preserve">  </w:t>
      </w:r>
    </w:p>
    <w:p w14:paraId="7C36FEA8">
      <w:pPr>
        <w:pStyle w:val="17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885674E">
      <w:pPr>
        <w:rPr>
          <w:rFonts w:hint="eastAsia"/>
        </w:rPr>
      </w:pPr>
    </w:p>
    <w:p w14:paraId="3509845E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p w14:paraId="4D70E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68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8"/>
          <w:kern w:val="1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kern w:val="10"/>
          <w:sz w:val="32"/>
          <w:szCs w:val="32"/>
        </w:rPr>
        <w:t>月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kern w:val="10"/>
          <w:sz w:val="32"/>
          <w:szCs w:val="32"/>
        </w:rPr>
        <w:t>日</w:t>
      </w:r>
    </w:p>
    <w:p w14:paraId="1C879DF9"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pacing w:line="560" w:lineRule="exact"/>
        <w:rPr>
          <w:rFonts w:hint="default"/>
          <w:lang w:val="en-US" w:eastAsia="zh-CN"/>
        </w:rPr>
      </w:pPr>
    </w:p>
    <w:p w14:paraId="3CD27D4E">
      <w:pPr>
        <w:rPr>
          <w:rFonts w:hint="default"/>
          <w:lang w:val="en-US" w:eastAsia="zh-CN"/>
        </w:rPr>
      </w:pPr>
    </w:p>
    <w:p w14:paraId="1D6A7FB1">
      <w:pPr>
        <w:rPr>
          <w:rFonts w:hint="default"/>
          <w:lang w:val="en-US" w:eastAsia="zh-CN"/>
        </w:rPr>
      </w:pPr>
    </w:p>
    <w:p w14:paraId="3F379A76">
      <w:pPr>
        <w:rPr>
          <w:rFonts w:hint="default"/>
          <w:lang w:val="en-US" w:eastAsia="zh-CN"/>
        </w:rPr>
      </w:pPr>
    </w:p>
    <w:p w14:paraId="722097D1">
      <w:pPr>
        <w:rPr>
          <w:rFonts w:hint="default"/>
          <w:lang w:val="en-US" w:eastAsia="zh-CN"/>
        </w:rPr>
      </w:pPr>
    </w:p>
    <w:p w14:paraId="02C4F153">
      <w:pPr>
        <w:rPr>
          <w:rFonts w:hint="default"/>
          <w:lang w:val="en-US" w:eastAsia="zh-CN"/>
        </w:rPr>
      </w:pPr>
    </w:p>
    <w:p w14:paraId="296288C1">
      <w:pPr>
        <w:rPr>
          <w:rFonts w:hint="default"/>
          <w:lang w:val="en-US" w:eastAsia="zh-CN"/>
        </w:rPr>
      </w:pPr>
    </w:p>
    <w:p w14:paraId="11680C05">
      <w:pPr>
        <w:rPr>
          <w:rFonts w:hint="default"/>
          <w:lang w:val="en-US" w:eastAsia="zh-CN"/>
        </w:rPr>
      </w:pPr>
    </w:p>
    <w:p w14:paraId="4AB1ECC8">
      <w:pPr>
        <w:rPr>
          <w:rFonts w:hint="default"/>
          <w:lang w:val="en-US" w:eastAsia="zh-CN"/>
        </w:rPr>
      </w:pPr>
    </w:p>
    <w:p w14:paraId="772178AB">
      <w:pPr>
        <w:rPr>
          <w:rFonts w:hint="default"/>
          <w:lang w:val="en-US" w:eastAsia="zh-CN"/>
        </w:rPr>
      </w:pPr>
    </w:p>
    <w:tbl>
      <w:tblPr>
        <w:tblStyle w:val="13"/>
        <w:tblpPr w:leftFromText="180" w:rightFromText="180" w:vertAnchor="text" w:horzAnchor="page" w:tblpX="1480" w:tblpY="13088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5A32A29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tcBorders>
              <w:bottom w:val="single" w:color="auto" w:sz="12" w:space="0"/>
            </w:tcBorders>
            <w:noWrap w:val="0"/>
            <w:vAlign w:val="center"/>
          </w:tcPr>
          <w:p w14:paraId="2D7AE870">
            <w:pPr>
              <w:pStyle w:val="3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105" w:rightChars="50" w:firstLine="140" w:firstLineChars="50"/>
              <w:textAlignment w:val="baseline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202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日印发</w:t>
            </w:r>
          </w:p>
        </w:tc>
      </w:tr>
    </w:tbl>
    <w:p w14:paraId="7CFB8FE5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EF73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3F5A3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3F5A3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A2B4B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01E9E01E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F62F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hZmY0MDU3YmNhYjcwYTRhNjYyYjQyNmNiOWI0NjU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6C474F5"/>
    <w:rsid w:val="0780648A"/>
    <w:rsid w:val="0818560B"/>
    <w:rsid w:val="08913F8F"/>
    <w:rsid w:val="0932499B"/>
    <w:rsid w:val="094B6B72"/>
    <w:rsid w:val="09DB0171"/>
    <w:rsid w:val="0B37090B"/>
    <w:rsid w:val="0BF927CB"/>
    <w:rsid w:val="0D496E28"/>
    <w:rsid w:val="0D6D57B3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0972F3"/>
    <w:rsid w:val="1E836671"/>
    <w:rsid w:val="1ECE2D5A"/>
    <w:rsid w:val="1F2A29AB"/>
    <w:rsid w:val="1F896887"/>
    <w:rsid w:val="1F9D50D9"/>
    <w:rsid w:val="1FE329B7"/>
    <w:rsid w:val="1FF33A44"/>
    <w:rsid w:val="20E53413"/>
    <w:rsid w:val="21782C9F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6987F60"/>
    <w:rsid w:val="26BD2DDF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EF03A55"/>
    <w:rsid w:val="2FD24801"/>
    <w:rsid w:val="32D30EDF"/>
    <w:rsid w:val="33302434"/>
    <w:rsid w:val="34437DD9"/>
    <w:rsid w:val="34567163"/>
    <w:rsid w:val="346E2FE8"/>
    <w:rsid w:val="356603E9"/>
    <w:rsid w:val="36A257D5"/>
    <w:rsid w:val="36BC67E1"/>
    <w:rsid w:val="37024698"/>
    <w:rsid w:val="388918ED"/>
    <w:rsid w:val="39203F6A"/>
    <w:rsid w:val="3A852DBB"/>
    <w:rsid w:val="3B201EEF"/>
    <w:rsid w:val="3BD3357D"/>
    <w:rsid w:val="3C7508C5"/>
    <w:rsid w:val="3C782D64"/>
    <w:rsid w:val="3CB90D7F"/>
    <w:rsid w:val="3D262A68"/>
    <w:rsid w:val="3E004139"/>
    <w:rsid w:val="3E39480C"/>
    <w:rsid w:val="3EC16DA1"/>
    <w:rsid w:val="3FC94ED0"/>
    <w:rsid w:val="3FFC028A"/>
    <w:rsid w:val="40454D22"/>
    <w:rsid w:val="40D8229B"/>
    <w:rsid w:val="4204010E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DCF7C12"/>
    <w:rsid w:val="4E244613"/>
    <w:rsid w:val="4E3B4781"/>
    <w:rsid w:val="4E7656B4"/>
    <w:rsid w:val="4E8E0629"/>
    <w:rsid w:val="4E8F7643"/>
    <w:rsid w:val="500D2D95"/>
    <w:rsid w:val="50370EE4"/>
    <w:rsid w:val="515A516C"/>
    <w:rsid w:val="51EB1BDA"/>
    <w:rsid w:val="52552F2A"/>
    <w:rsid w:val="534360B5"/>
    <w:rsid w:val="53AB7DBC"/>
    <w:rsid w:val="54CD4CA6"/>
    <w:rsid w:val="553701CB"/>
    <w:rsid w:val="555558F6"/>
    <w:rsid w:val="55C82676"/>
    <w:rsid w:val="58FC68CD"/>
    <w:rsid w:val="59B21E13"/>
    <w:rsid w:val="59FF237B"/>
    <w:rsid w:val="5A44459C"/>
    <w:rsid w:val="5ADF7095"/>
    <w:rsid w:val="5B045119"/>
    <w:rsid w:val="5B31460E"/>
    <w:rsid w:val="5B5C7DD3"/>
    <w:rsid w:val="5B70039C"/>
    <w:rsid w:val="5CBD2290"/>
    <w:rsid w:val="5D0B2CCA"/>
    <w:rsid w:val="5E3C53E8"/>
    <w:rsid w:val="5E421A86"/>
    <w:rsid w:val="5E8A3CAC"/>
    <w:rsid w:val="5EB17168"/>
    <w:rsid w:val="5F121B42"/>
    <w:rsid w:val="5F25294E"/>
    <w:rsid w:val="5F2D2AF7"/>
    <w:rsid w:val="60B94F1A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51D0B6B"/>
    <w:rsid w:val="66B14967"/>
    <w:rsid w:val="66B830E3"/>
    <w:rsid w:val="67501270"/>
    <w:rsid w:val="68620242"/>
    <w:rsid w:val="68CF3DEA"/>
    <w:rsid w:val="6A2C0FE7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E288C"/>
    <w:rsid w:val="72792FA3"/>
    <w:rsid w:val="72BE1B89"/>
    <w:rsid w:val="72EF05E5"/>
    <w:rsid w:val="737812F7"/>
    <w:rsid w:val="75225707"/>
    <w:rsid w:val="755A05F2"/>
    <w:rsid w:val="75AD0232"/>
    <w:rsid w:val="7665536D"/>
    <w:rsid w:val="787D7C4B"/>
    <w:rsid w:val="787F0979"/>
    <w:rsid w:val="795D3046"/>
    <w:rsid w:val="79AA5641"/>
    <w:rsid w:val="7ABE33A1"/>
    <w:rsid w:val="7AF942AA"/>
    <w:rsid w:val="7B4B37AC"/>
    <w:rsid w:val="7B8950A5"/>
    <w:rsid w:val="7C48001F"/>
    <w:rsid w:val="7DBC6A29"/>
    <w:rsid w:val="7DC9574D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19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1"/>
    <w:qFormat/>
    <w:uiPriority w:val="99"/>
    <w:rPr>
      <w:sz w:val="24"/>
    </w:rPr>
  </w:style>
  <w:style w:type="paragraph" w:styleId="5">
    <w:name w:val="Body Text Indent"/>
    <w:basedOn w:val="1"/>
    <w:link w:val="22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3"/>
    <w:qFormat/>
    <w:uiPriority w:val="99"/>
    <w:pPr>
      <w:ind w:left="100" w:leftChars="2500"/>
    </w:pPr>
  </w:style>
  <w:style w:type="paragraph" w:styleId="7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0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6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7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paragraph" w:customStyle="1" w:styleId="17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0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1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7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apple-converted-space"/>
    <w:qFormat/>
    <w:uiPriority w:val="99"/>
    <w:rPr>
      <w:rFonts w:cs="Times New Roman"/>
    </w:rPr>
  </w:style>
  <w:style w:type="paragraph" w:customStyle="1" w:styleId="29">
    <w:name w:val="Char"/>
    <w:basedOn w:val="1"/>
    <w:qFormat/>
    <w:uiPriority w:val="99"/>
  </w:style>
  <w:style w:type="paragraph" w:customStyle="1" w:styleId="30">
    <w:name w:val="Char Char Char1 Char"/>
    <w:basedOn w:val="1"/>
    <w:qFormat/>
    <w:uiPriority w:val="99"/>
  </w:style>
  <w:style w:type="paragraph" w:customStyle="1" w:styleId="31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2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3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1145</Words>
  <Characters>1236</Characters>
  <Lines>7</Lines>
  <Paragraphs>2</Paragraphs>
  <TotalTime>87</TotalTime>
  <ScaleCrop>false</ScaleCrop>
  <LinksUpToDate>false</LinksUpToDate>
  <CharactersWithSpaces>5607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2024-07-09T06:44:00Z</cp:lastPrinted>
  <dcterms:modified xsi:type="dcterms:W3CDTF">2025-01-08T06:27:19Z</dcterms:modified>
  <dc:title>金环管[2012]13号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F572429D3121470DAC121DF1AC9461FE_13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eyJoZGlkIjoiZWYwNGQ1Yjk0YTRiZDA0ODk5NTM3MzM2ZTcxMjcyNTYiLCJ1c2VySWQiOiI4Njg3MzU3MzIifQ==</vt:lpwstr>
  </property>
</Properties>
</file>